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7B761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center"/>
        <w:textAlignment w:val="baseline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德阳市罗江区中医医院</w:t>
      </w:r>
    </w:p>
    <w:p w14:paraId="6C21E8F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center"/>
        <w:textAlignment w:val="baseline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OLE_LINK1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妇幼保健院修缮工程招标设计单位</w:t>
      </w:r>
      <w:bookmarkEnd w:id="0"/>
    </w:p>
    <w:p w14:paraId="36C89C2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center"/>
        <w:textAlignment w:val="baseline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竞争性谈判公告</w:t>
      </w:r>
    </w:p>
    <w:p w14:paraId="6108CD8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center"/>
        <w:textAlignment w:val="baseline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4" w:name="_GoBack"/>
      <w:bookmarkEnd w:id="4"/>
    </w:p>
    <w:p w14:paraId="31A287E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bookmarkStart w:id="1" w:name="OLE_LINK2"/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</w:rPr>
        <w:t>项目基本情况</w:t>
      </w:r>
    </w:p>
    <w:bookmarkEnd w:id="1"/>
    <w:p w14:paraId="14BE5F0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项目编号：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罗医集团〔2024〕16号</w:t>
      </w:r>
    </w:p>
    <w:p w14:paraId="183C72B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项目名称：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妇幼保健院修缮工程方案设计及概算</w:t>
      </w:r>
    </w:p>
    <w:p w14:paraId="675DB7E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采购方式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竞争性谈判</w:t>
      </w:r>
    </w:p>
    <w:p w14:paraId="22D3789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预算金额：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3.4万元（控制价）</w:t>
      </w:r>
    </w:p>
    <w:p w14:paraId="276180E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资金来源：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自筹资金</w:t>
      </w:r>
    </w:p>
    <w:p w14:paraId="5FB312AA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项目基本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内容</w:t>
      </w:r>
    </w:p>
    <w:p w14:paraId="564A2B5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项目修缮预计投资100万元。修缮门诊大楼、住院大楼约2175.28平方米。修缮内容：墙体、地面、天花板、卫生间、部分水电及装饰装修。</w:t>
      </w:r>
    </w:p>
    <w:p w14:paraId="4FA7AE38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供应商资格要求</w:t>
      </w:r>
    </w:p>
    <w:p w14:paraId="05F7F13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（一）满足《中华人民共和国政府采购法》第二十二条规定。</w:t>
      </w:r>
    </w:p>
    <w:p w14:paraId="7A16A67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（二）本项目特定的要求：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具有乙级及以上设计资质。</w:t>
      </w:r>
    </w:p>
    <w:p w14:paraId="1C7F9046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响应文件提交</w:t>
      </w:r>
    </w:p>
    <w:p w14:paraId="57E3450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截止时间：</w:t>
      </w:r>
      <w:bookmarkStart w:id="2" w:name="OLE_LINK4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2024年10月14日16时</w:t>
      </w:r>
      <w:bookmarkEnd w:id="2"/>
    </w:p>
    <w:p w14:paraId="4B76B37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地    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德阳市罗江区中医医院五楼会议室</w:t>
      </w:r>
    </w:p>
    <w:p w14:paraId="62CB16D7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竞争性谈判时间及地点</w:t>
      </w:r>
    </w:p>
    <w:p w14:paraId="1364196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时间：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2024年10月14日16时</w:t>
      </w:r>
    </w:p>
    <w:p w14:paraId="0B30065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地点：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德阳市罗江区中医医院五楼会议室</w:t>
      </w:r>
    </w:p>
    <w:p w14:paraId="66193BF1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公告期限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时间、报名时间及地点</w:t>
      </w:r>
    </w:p>
    <w:p w14:paraId="708704F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自本公告发布之日起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个工作日。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2024年10月9日-11日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p w14:paraId="3E7DD0C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报名时间：8:00-12:00；14:30-17:30</w:t>
      </w:r>
    </w:p>
    <w:p w14:paraId="2E681AB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报名方式：现场报名</w:t>
      </w:r>
    </w:p>
    <w:p w14:paraId="4A9AA70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报名地点：德阳市罗江区中医医院六楼总务保障科</w:t>
      </w:r>
    </w:p>
    <w:p w14:paraId="335444B9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发布公告媒介</w:t>
      </w:r>
    </w:p>
    <w:p w14:paraId="737FA5C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德阳市罗江区中医医院官方网站</w:t>
      </w:r>
    </w:p>
    <w:p w14:paraId="145B17B9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其他补充事宜</w:t>
      </w:r>
    </w:p>
    <w:p w14:paraId="17EDA88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凡对本次采购提出询问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请按以下方式联系：</w:t>
      </w:r>
    </w:p>
    <w:p w14:paraId="4CA3B5A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联系人：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刘老师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</w:t>
      </w:r>
    </w:p>
    <w:p w14:paraId="22A3C24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联系方式：</w:t>
      </w:r>
      <w:bookmarkStart w:id="3" w:name="OLE_LINK3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0838-3207513</w:t>
      </w:r>
      <w:bookmarkEnd w:id="3"/>
    </w:p>
    <w:p w14:paraId="2A351AD4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区卫健局监督电话：0838-3121039</w:t>
      </w:r>
    </w:p>
    <w:p w14:paraId="194352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20" w:firstLineChars="200"/>
        <w:textAlignment w:val="baseline"/>
        <w:rPr>
          <w:rFonts w:hint="default" w:ascii="Times New Roman" w:hAnsi="Times New Roman" w:cs="Times New Roman"/>
        </w:rPr>
      </w:pPr>
    </w:p>
    <w:p w14:paraId="2FB04EB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20" w:firstLineChars="200"/>
        <w:textAlignment w:val="baseline"/>
        <w:rPr>
          <w:rFonts w:hint="default" w:ascii="Times New Roman" w:hAnsi="Times New Roman" w:cs="Times New Roman"/>
        </w:rPr>
      </w:pPr>
    </w:p>
    <w:p w14:paraId="4C3262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720" w:firstLineChars="1475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德阳市罗江区中医医院</w:t>
      </w:r>
    </w:p>
    <w:p w14:paraId="045D5A5F">
      <w:pPr>
        <w:keepNext w:val="0"/>
        <w:keepLines w:val="0"/>
        <w:pageBreakBefore w:val="0"/>
        <w:widowControl/>
        <w:tabs>
          <w:tab w:val="left" w:pos="48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textAlignment w:val="auto"/>
        <w:rPr>
          <w:rFonts w:hint="default" w:ascii="Times New Roman" w:hAnsi="Times New Roman" w:cs="Times New Roman"/>
          <w:lang w:val="en-US"/>
        </w:rPr>
        <w:sectPr>
          <w:footerReference r:id="rId5" w:type="default"/>
          <w:pgSz w:w="11907" w:h="16839"/>
          <w:pgMar w:top="1431" w:right="1682" w:bottom="1355" w:left="1584" w:header="0" w:footer="1141" w:gutter="0"/>
          <w:cols w:space="720" w:num="1"/>
        </w:sect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2024年10月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8日</w:t>
      </w:r>
    </w:p>
    <w:p w14:paraId="339A102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C275AA">
    <w:pPr>
      <w:spacing w:line="177" w:lineRule="auto"/>
      <w:rPr>
        <w:rFonts w:ascii="Times New Roman" w:hAnsi="Times New Roman" w:eastAsia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AEB5C3"/>
    <w:multiLevelType w:val="singleLevel"/>
    <w:tmpl w:val="1EAEB5C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1N2M5OGJjODNiOTMyNTVlMmJmMGIzYTI2MmQ0YzUifQ=="/>
  </w:docVars>
  <w:rsids>
    <w:rsidRoot w:val="47585FBC"/>
    <w:rsid w:val="16663C3F"/>
    <w:rsid w:val="1D864D41"/>
    <w:rsid w:val="22721D38"/>
    <w:rsid w:val="45F64EE2"/>
    <w:rsid w:val="47585FBC"/>
    <w:rsid w:val="4DC25072"/>
    <w:rsid w:val="60255F84"/>
    <w:rsid w:val="712E0B51"/>
    <w:rsid w:val="713559D7"/>
    <w:rsid w:val="71E44BEA"/>
    <w:rsid w:val="7736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468</Words>
  <Characters>545</Characters>
  <Lines>0</Lines>
  <Paragraphs>0</Paragraphs>
  <TotalTime>10</TotalTime>
  <ScaleCrop>false</ScaleCrop>
  <LinksUpToDate>false</LinksUpToDate>
  <CharactersWithSpaces>561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2024-10-08T06:15:00Z</dcterms:created>
  <dc:creator>小太阳</dc:creator>
  <cp:lastModifiedBy>小太阳</cp:lastModifiedBy>
  <dcterms:modified xsi:type="dcterms:W3CDTF">2024-10-08T07:49:38Z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531EF2476F28442897EED90CD67A64BC_11</vt:lpwstr>
  </property>
</Properties>
</file>